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E74" w:rsidRDefault="000824AE" w:rsidP="00E53E74">
      <w:pPr>
        <w:rPr>
          <w:sz w:val="32"/>
          <w:szCs w:val="32"/>
          <w:lang w:val="hu-HU"/>
        </w:rPr>
      </w:pPr>
      <w:r w:rsidRPr="000824AE">
        <w:rPr>
          <w:sz w:val="32"/>
          <w:szCs w:val="32"/>
          <w:lang w:val="hu-HU"/>
        </w:rPr>
        <w:t>Kosz</w:t>
      </w:r>
      <w:r>
        <w:rPr>
          <w:sz w:val="32"/>
          <w:szCs w:val="32"/>
          <w:lang w:val="hu-HU"/>
        </w:rPr>
        <w:t>tolányi Dezső Számadás c. kötet</w:t>
      </w:r>
      <w:r w:rsidR="0047417B">
        <w:rPr>
          <w:sz w:val="32"/>
          <w:szCs w:val="32"/>
          <w:lang w:val="hu-HU"/>
        </w:rPr>
        <w:t>e</w:t>
      </w:r>
    </w:p>
    <w:p w:rsidR="000824AE" w:rsidRPr="00E53E74" w:rsidRDefault="00E53E74" w:rsidP="00E53E74">
      <w:pPr>
        <w:rPr>
          <w:sz w:val="32"/>
          <w:szCs w:val="32"/>
          <w:lang w:val="hu-HU"/>
        </w:rPr>
      </w:pPr>
      <w:r w:rsidRPr="00E53E74">
        <w:rPr>
          <w:lang w:val="hu-HU"/>
        </w:rPr>
        <w:t>I.</w:t>
      </w:r>
      <w:r>
        <w:rPr>
          <w:lang w:val="hu-HU"/>
        </w:rPr>
        <w:t xml:space="preserve"> </w:t>
      </w:r>
      <w:r w:rsidRPr="00E53E74">
        <w:rPr>
          <w:lang w:val="hu-HU"/>
        </w:rPr>
        <w:t>Kosztolányi:</w:t>
      </w:r>
    </w:p>
    <w:p w:rsidR="000824AE" w:rsidRDefault="000824AE">
      <w:pPr>
        <w:rPr>
          <w:lang w:val="hu-HU"/>
        </w:rPr>
      </w:pPr>
      <w:r>
        <w:rPr>
          <w:lang w:val="hu-HU"/>
        </w:rPr>
        <w:t>A Nyugat első nemzedékének virtuóz tehetsége, nyelvművelő és nyelvzseni</w:t>
      </w:r>
    </w:p>
    <w:p w:rsidR="000824AE" w:rsidRDefault="000824AE">
      <w:pPr>
        <w:rPr>
          <w:lang w:val="hu-HU"/>
        </w:rPr>
      </w:pPr>
      <w:r>
        <w:rPr>
          <w:lang w:val="hu-HU"/>
        </w:rPr>
        <w:t>„Irodalmi író”, homo aestheticus</w:t>
      </w:r>
      <w:r w:rsidR="0015798E">
        <w:rPr>
          <w:lang w:val="hu-HU"/>
        </w:rPr>
        <w:t>, költő, novella- és regényíró, műfordító, esszéista, publicista</w:t>
      </w:r>
    </w:p>
    <w:p w:rsidR="0015798E" w:rsidRDefault="0015798E">
      <w:pPr>
        <w:rPr>
          <w:lang w:val="hu-HU"/>
        </w:rPr>
      </w:pPr>
      <w:r>
        <w:rPr>
          <w:lang w:val="hu-HU"/>
        </w:rPr>
        <w:t>II. Számadás c. kötet (1935):</w:t>
      </w:r>
    </w:p>
    <w:p w:rsidR="0015798E" w:rsidRDefault="0015798E">
      <w:pPr>
        <w:rPr>
          <w:lang w:val="hu-HU"/>
        </w:rPr>
      </w:pPr>
      <w:r>
        <w:rPr>
          <w:lang w:val="hu-HU"/>
        </w:rPr>
        <w:t>Létösszegzés, számvetés élete és pályája végén</w:t>
      </w:r>
    </w:p>
    <w:p w:rsidR="0015798E" w:rsidRDefault="0015798E">
      <w:pPr>
        <w:rPr>
          <w:lang w:val="hu-HU"/>
        </w:rPr>
      </w:pPr>
      <w:r>
        <w:rPr>
          <w:lang w:val="hu-HU"/>
        </w:rPr>
        <w:t>Bölcseleti költemények</w:t>
      </w:r>
    </w:p>
    <w:p w:rsidR="0015798E" w:rsidRDefault="0015798E">
      <w:pPr>
        <w:rPr>
          <w:lang w:val="hu-HU"/>
        </w:rPr>
      </w:pPr>
      <w:r>
        <w:rPr>
          <w:lang w:val="hu-HU"/>
        </w:rPr>
        <w:t>Központi kérdés: az elmúlással való szembenézés lehetőségei (szájrákban szenvedett)</w:t>
      </w:r>
    </w:p>
    <w:p w:rsidR="0047417B" w:rsidRDefault="0047417B">
      <w:pPr>
        <w:rPr>
          <w:lang w:val="hu-HU"/>
        </w:rPr>
      </w:pPr>
      <w:r>
        <w:rPr>
          <w:lang w:val="hu-HU"/>
        </w:rPr>
        <w:t>Versek:</w:t>
      </w:r>
    </w:p>
    <w:p w:rsidR="0015798E" w:rsidRDefault="0015798E" w:rsidP="0047417B">
      <w:pPr>
        <w:ind w:firstLine="720"/>
        <w:rPr>
          <w:lang w:val="hu-HU"/>
        </w:rPr>
      </w:pPr>
      <w:r>
        <w:rPr>
          <w:lang w:val="hu-HU"/>
        </w:rPr>
        <w:t>Számadás</w:t>
      </w:r>
    </w:p>
    <w:p w:rsidR="0015798E" w:rsidRDefault="0015798E">
      <w:pPr>
        <w:rPr>
          <w:lang w:val="hu-HU"/>
        </w:rPr>
      </w:pPr>
      <w:r>
        <w:rPr>
          <w:lang w:val="hu-HU"/>
        </w:rPr>
        <w:tab/>
      </w:r>
      <w:r w:rsidR="0047417B">
        <w:rPr>
          <w:lang w:val="hu-HU"/>
        </w:rPr>
        <w:tab/>
      </w:r>
      <w:r>
        <w:rPr>
          <w:lang w:val="hu-HU"/>
        </w:rPr>
        <w:t>A kötet címadó verse</w:t>
      </w:r>
    </w:p>
    <w:p w:rsidR="0015798E" w:rsidRDefault="0015798E">
      <w:pPr>
        <w:rPr>
          <w:lang w:val="hu-HU"/>
        </w:rPr>
      </w:pPr>
      <w:r>
        <w:rPr>
          <w:lang w:val="hu-HU"/>
        </w:rPr>
        <w:tab/>
      </w:r>
      <w:r w:rsidR="0047417B">
        <w:rPr>
          <w:lang w:val="hu-HU"/>
        </w:rPr>
        <w:tab/>
      </w:r>
      <w:r w:rsidR="007621BD">
        <w:rPr>
          <w:lang w:val="hu-HU"/>
        </w:rPr>
        <w:t>7 részes szonettfüzér</w:t>
      </w:r>
    </w:p>
    <w:p w:rsidR="007621BD" w:rsidRDefault="00176C1F" w:rsidP="0047417B">
      <w:pPr>
        <w:ind w:firstLine="720"/>
        <w:rPr>
          <w:lang w:val="hu-HU"/>
        </w:rPr>
      </w:pPr>
      <w:r>
        <w:rPr>
          <w:lang w:val="hu-HU"/>
        </w:rPr>
        <w:t>Vörös hervadás</w:t>
      </w:r>
    </w:p>
    <w:p w:rsidR="00176C1F" w:rsidRDefault="00176C1F">
      <w:pPr>
        <w:rPr>
          <w:lang w:val="hu-HU"/>
        </w:rPr>
      </w:pPr>
      <w:r>
        <w:rPr>
          <w:lang w:val="hu-HU"/>
        </w:rPr>
        <w:tab/>
      </w:r>
      <w:r w:rsidR="0047417B">
        <w:rPr>
          <w:lang w:val="hu-HU"/>
        </w:rPr>
        <w:tab/>
      </w:r>
      <w:r>
        <w:rPr>
          <w:lang w:val="hu-HU"/>
        </w:rPr>
        <w:t>Központi kérdés: a halál előtt megszépül az élet(?)</w:t>
      </w:r>
    </w:p>
    <w:p w:rsidR="0047417B" w:rsidRDefault="0047417B" w:rsidP="0047417B">
      <w:pPr>
        <w:ind w:firstLine="720"/>
        <w:rPr>
          <w:lang w:val="hu-HU"/>
        </w:rPr>
      </w:pPr>
      <w:r>
        <w:rPr>
          <w:lang w:val="hu-HU"/>
        </w:rPr>
        <w:t>Marcus Aurelius</w:t>
      </w:r>
    </w:p>
    <w:p w:rsidR="0047417B" w:rsidRDefault="0047417B">
      <w:pPr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  <w:t>A halál sztoikus elfogadása</w:t>
      </w:r>
    </w:p>
    <w:p w:rsidR="0047417B" w:rsidRDefault="0047417B">
      <w:pPr>
        <w:rPr>
          <w:lang w:val="hu-HU"/>
        </w:rPr>
      </w:pPr>
      <w:r>
        <w:rPr>
          <w:lang w:val="hu-HU"/>
        </w:rPr>
        <w:tab/>
        <w:t>A vad kovács</w:t>
      </w:r>
    </w:p>
    <w:p w:rsidR="0047417B" w:rsidRDefault="0047417B">
      <w:pPr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  <w:t>A testi szenvedés, mint értékteremtő erő</w:t>
      </w:r>
    </w:p>
    <w:p w:rsidR="0047417B" w:rsidRDefault="0047417B">
      <w:pPr>
        <w:rPr>
          <w:lang w:val="hu-HU"/>
        </w:rPr>
      </w:pPr>
      <w:r>
        <w:rPr>
          <w:lang w:val="hu-HU"/>
        </w:rPr>
        <w:tab/>
        <w:t>Száz sor a testi szenvedésről</w:t>
      </w:r>
    </w:p>
    <w:p w:rsidR="0047417B" w:rsidRDefault="0047417B">
      <w:pPr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</w:r>
      <w:r w:rsidR="00714F94">
        <w:rPr>
          <w:lang w:val="hu-HU"/>
        </w:rPr>
        <w:t>25 darab négysoros versszak</w:t>
      </w:r>
    </w:p>
    <w:p w:rsidR="00714F94" w:rsidRDefault="00714F94">
      <w:pPr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  <w:t>Félrímek, négyszótagos sorok</w:t>
      </w:r>
    </w:p>
    <w:p w:rsidR="00714F94" w:rsidRDefault="00714F94">
      <w:pPr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</w:r>
      <w:r w:rsidR="00BD0FE5">
        <w:rPr>
          <w:lang w:val="hu-HU"/>
        </w:rPr>
        <w:t>Költői nyelven egy költőietlen (profán) témáról</w:t>
      </w:r>
    </w:p>
    <w:p w:rsidR="00F01396" w:rsidRDefault="00F01396">
      <w:pPr>
        <w:rPr>
          <w:lang w:val="hu-HU"/>
        </w:rPr>
      </w:pPr>
      <w:r>
        <w:rPr>
          <w:lang w:val="hu-HU"/>
        </w:rPr>
        <w:tab/>
        <w:t>Hajnali részegség</w:t>
      </w:r>
      <w:r w:rsidR="00B11996">
        <w:rPr>
          <w:lang w:val="hu-HU"/>
        </w:rPr>
        <w:t xml:space="preserve"> (1933)</w:t>
      </w:r>
    </w:p>
    <w:p w:rsidR="00EF7A5A" w:rsidRDefault="00F01396">
      <w:pPr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</w:r>
      <w:r w:rsidR="00EF7A5A">
        <w:rPr>
          <w:lang w:val="hu-HU"/>
        </w:rPr>
        <w:t>Létértelmező vers</w:t>
      </w:r>
    </w:p>
    <w:p w:rsidR="00EF7A5A" w:rsidRDefault="00A35BCD" w:rsidP="00A35BCD">
      <w:pPr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  <w:t>1-2. vsz.: hétköznapi életkép, látvány</w:t>
      </w:r>
    </w:p>
    <w:p w:rsidR="00A35BCD" w:rsidRDefault="00A35BCD" w:rsidP="00A35BCD">
      <w:pPr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  <w:t>3-6. vsz.: égi látomás</w:t>
      </w:r>
    </w:p>
    <w:p w:rsidR="00B1038B" w:rsidRDefault="00B1038B" w:rsidP="00A35BCD">
      <w:pPr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  <w:t>7-9. vsz.: megvil</w:t>
      </w:r>
      <w:r w:rsidR="00C7474F">
        <w:rPr>
          <w:lang w:val="hu-HU"/>
        </w:rPr>
        <w:t>ágosodás, vallomás</w:t>
      </w:r>
    </w:p>
    <w:p w:rsidR="00C7474F" w:rsidRDefault="00C7474F" w:rsidP="00A35BCD">
      <w:pPr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  <w:t>Rapszódia: hangulati hullámzás</w:t>
      </w:r>
      <w:r w:rsidR="009C67BC">
        <w:rPr>
          <w:lang w:val="hu-HU"/>
        </w:rPr>
        <w:t>, a közlésmódok összetettsége</w:t>
      </w:r>
      <w:r w:rsidR="00121BC6">
        <w:rPr>
          <w:lang w:val="hu-HU"/>
        </w:rPr>
        <w:t>, szabálytalan forma</w:t>
      </w:r>
    </w:p>
    <w:p w:rsidR="00576783" w:rsidRDefault="00576783" w:rsidP="00E37D77">
      <w:pPr>
        <w:ind w:left="1440"/>
        <w:rPr>
          <w:lang w:val="hu-HU"/>
        </w:rPr>
      </w:pPr>
      <w:r>
        <w:rPr>
          <w:lang w:val="hu-HU"/>
        </w:rPr>
        <w:lastRenderedPageBreak/>
        <w:t xml:space="preserve">Változó rímképlet, változó sor- és szótagszámok, </w:t>
      </w:r>
      <w:r w:rsidR="00E37D77">
        <w:rPr>
          <w:lang w:val="hu-HU"/>
        </w:rPr>
        <w:t>gyakori áthajlások (enjambement), ezért élőbeszédszerű</w:t>
      </w:r>
    </w:p>
    <w:p w:rsidR="00BC252A" w:rsidRDefault="00433021" w:rsidP="00A010FF">
      <w:pPr>
        <w:ind w:left="1440"/>
        <w:rPr>
          <w:lang w:val="hu-HU"/>
        </w:rPr>
      </w:pPr>
      <w:r>
        <w:rPr>
          <w:lang w:val="hu-HU"/>
        </w:rPr>
        <w:t xml:space="preserve">Ellentétek: lent – fent, hétköznapi </w:t>
      </w:r>
      <w:r w:rsidR="00757B76">
        <w:rPr>
          <w:lang w:val="hu-HU"/>
        </w:rPr>
        <w:t>–</w:t>
      </w:r>
      <w:r>
        <w:rPr>
          <w:lang w:val="hu-HU"/>
        </w:rPr>
        <w:t xml:space="preserve"> ünnepi</w:t>
      </w:r>
      <w:r w:rsidR="00757B76">
        <w:rPr>
          <w:lang w:val="hu-HU"/>
        </w:rPr>
        <w:t>, felnőtt – gyermek, látvány – látomás, valóság – képzelet, szürkeség – színesség, bezártság –</w:t>
      </w:r>
      <w:r w:rsidR="00320CEB">
        <w:rPr>
          <w:lang w:val="hu-HU"/>
        </w:rPr>
        <w:t xml:space="preserve"> teljesség,</w:t>
      </w:r>
      <w:r w:rsidR="00757B76">
        <w:rPr>
          <w:lang w:val="hu-HU"/>
        </w:rPr>
        <w:t xml:space="preserve"> végesség </w:t>
      </w:r>
      <w:r w:rsidR="00A010FF">
        <w:rPr>
          <w:lang w:val="hu-HU"/>
        </w:rPr>
        <w:t>–</w:t>
      </w:r>
      <w:r w:rsidR="00757B76">
        <w:rPr>
          <w:lang w:val="hu-HU"/>
        </w:rPr>
        <w:t xml:space="preserve"> végtelenség</w:t>
      </w:r>
    </w:p>
    <w:p w:rsidR="00A010FF" w:rsidRDefault="00A010FF" w:rsidP="00A010FF">
      <w:pPr>
        <w:ind w:left="1440"/>
        <w:rPr>
          <w:lang w:val="hu-HU"/>
        </w:rPr>
      </w:pPr>
      <w:r>
        <w:rPr>
          <w:lang w:val="hu-HU"/>
        </w:rPr>
        <w:t>Látszólag egy képzeletbeli</w:t>
      </w:r>
      <w:r w:rsidR="007638AA">
        <w:rPr>
          <w:lang w:val="hu-HU"/>
        </w:rPr>
        <w:t xml:space="preserve"> baráthoz való</w:t>
      </w:r>
      <w:r w:rsidR="008D38D3">
        <w:rPr>
          <w:lang w:val="hu-HU"/>
        </w:rPr>
        <w:t xml:space="preserve"> odafordulás</w:t>
      </w:r>
      <w:r w:rsidR="0035391A">
        <w:rPr>
          <w:lang w:val="hu-HU"/>
        </w:rPr>
        <w:t>, valójában belső párbeszéd, lírai elmélkedés</w:t>
      </w:r>
    </w:p>
    <w:p w:rsidR="00D05946" w:rsidRDefault="00D05946" w:rsidP="00035E0E">
      <w:pPr>
        <w:ind w:firstLine="720"/>
        <w:rPr>
          <w:lang w:val="hu-HU"/>
        </w:rPr>
      </w:pPr>
      <w:r>
        <w:rPr>
          <w:lang w:val="hu-HU"/>
        </w:rPr>
        <w:t>Halotti beszéd</w:t>
      </w:r>
      <w:r w:rsidR="00035E0E">
        <w:rPr>
          <w:lang w:val="hu-HU"/>
        </w:rPr>
        <w:t xml:space="preserve"> (1933)</w:t>
      </w:r>
    </w:p>
    <w:p w:rsidR="00035E0E" w:rsidRDefault="00035E0E" w:rsidP="00D05946">
      <w:pPr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</w:r>
      <w:r w:rsidR="00C208A3">
        <w:rPr>
          <w:lang w:val="hu-HU"/>
        </w:rPr>
        <w:t>Himnusz az emberi élet egyediségéről, megismételhetetlenségéről</w:t>
      </w:r>
    </w:p>
    <w:p w:rsidR="00C208A3" w:rsidRDefault="00C208A3" w:rsidP="00D05946">
      <w:pPr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  <w:t>Allúzió, evokáció: cím</w:t>
      </w:r>
    </w:p>
    <w:p w:rsidR="00C208A3" w:rsidRDefault="00C208A3" w:rsidP="00D05946">
      <w:pPr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</w:r>
      <w:r w:rsidR="00AD5B67">
        <w:rPr>
          <w:lang w:val="hu-HU"/>
        </w:rPr>
        <w:t>Megszólítás</w:t>
      </w:r>
      <w:r w:rsidR="0087743F">
        <w:rPr>
          <w:lang w:val="hu-HU"/>
        </w:rPr>
        <w:t>,</w:t>
      </w:r>
      <w:r w:rsidR="00AD5B67">
        <w:rPr>
          <w:lang w:val="hu-HU"/>
        </w:rPr>
        <w:t xml:space="preserve"> </w:t>
      </w:r>
      <w:r w:rsidR="0087743F">
        <w:rPr>
          <w:lang w:val="hu-HU"/>
        </w:rPr>
        <w:t>s</w:t>
      </w:r>
      <w:r w:rsidR="00AD5B67">
        <w:rPr>
          <w:lang w:val="hu-HU"/>
        </w:rPr>
        <w:t>zerkezet (látvány, konkrét példa, általános tanulság)</w:t>
      </w:r>
    </w:p>
    <w:p w:rsidR="00314EF5" w:rsidRDefault="0087743F" w:rsidP="00D05946">
      <w:pPr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</w:r>
      <w:r w:rsidR="00314EF5">
        <w:rPr>
          <w:lang w:val="hu-HU"/>
        </w:rPr>
        <w:t>Eltérések:</w:t>
      </w:r>
    </w:p>
    <w:p w:rsidR="0087743F" w:rsidRDefault="00314EF5" w:rsidP="00314EF5">
      <w:pPr>
        <w:ind w:left="1440" w:firstLine="720"/>
        <w:rPr>
          <w:lang w:val="hu-HU"/>
        </w:rPr>
      </w:pPr>
      <w:r>
        <w:rPr>
          <w:lang w:val="hu-HU"/>
        </w:rPr>
        <w:t>Forma (verses forma mozaikrímekkel)</w:t>
      </w:r>
    </w:p>
    <w:p w:rsidR="00314EF5" w:rsidRDefault="00314EF5" w:rsidP="00D05946">
      <w:pPr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  <w:t>Nyelvezet (hétköznapi, emelkedett, mesei)</w:t>
      </w:r>
    </w:p>
    <w:p w:rsidR="00314EF5" w:rsidRDefault="00314EF5" w:rsidP="00D05946">
      <w:pPr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 w:rsidR="002441F4">
        <w:rPr>
          <w:lang w:val="hu-HU"/>
        </w:rPr>
        <w:t>Üzenet (az emberi élet egyedi, megismételhetetlen)</w:t>
      </w:r>
    </w:p>
    <w:p w:rsidR="002441F4" w:rsidRDefault="002441F4" w:rsidP="00D05946">
      <w:pPr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</w:r>
      <w:r w:rsidR="003E44B9">
        <w:rPr>
          <w:lang w:val="hu-HU"/>
        </w:rPr>
        <w:t>E</w:t>
      </w:r>
      <w:r>
        <w:rPr>
          <w:lang w:val="hu-HU"/>
        </w:rPr>
        <w:t>gyetemesség</w:t>
      </w:r>
    </w:p>
    <w:p w:rsidR="003E44B9" w:rsidRDefault="003E44B9" w:rsidP="00D05946">
      <w:pPr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  <w:t>Hétköznapi, egyszerű példák a modern polgári világból</w:t>
      </w:r>
    </w:p>
    <w:p w:rsidR="003E44B9" w:rsidRDefault="003E44B9" w:rsidP="00D05946">
      <w:pPr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  <w:t>Vegyszer – egyszer (valóság és mese)</w:t>
      </w:r>
    </w:p>
    <w:p w:rsidR="00C05EA5" w:rsidRDefault="00C05EA5" w:rsidP="00D05946">
      <w:pPr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  <w:t>Kitekintés</w:t>
      </w:r>
    </w:p>
    <w:p w:rsidR="00C05EA5" w:rsidRDefault="00C05EA5" w:rsidP="00D05946">
      <w:pPr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  <w:t>Halotti beszéd és könyörgés</w:t>
      </w:r>
    </w:p>
    <w:p w:rsidR="00C05EA5" w:rsidRPr="00A35BCD" w:rsidRDefault="00C05EA5" w:rsidP="00D05946">
      <w:pPr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  <w:t>Márai: Halotti beszéd</w:t>
      </w:r>
      <w:bookmarkStart w:id="0" w:name="_GoBack"/>
      <w:bookmarkEnd w:id="0"/>
    </w:p>
    <w:sectPr w:rsidR="00C05EA5" w:rsidRPr="00A35B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B3C1A"/>
    <w:multiLevelType w:val="hybridMultilevel"/>
    <w:tmpl w:val="3DB82B80"/>
    <w:lvl w:ilvl="0" w:tplc="AB1AB1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1974E0"/>
    <w:multiLevelType w:val="hybridMultilevel"/>
    <w:tmpl w:val="E00827AE"/>
    <w:lvl w:ilvl="0" w:tplc="64F0A3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252F64"/>
    <w:multiLevelType w:val="hybridMultilevel"/>
    <w:tmpl w:val="FE603F14"/>
    <w:lvl w:ilvl="0" w:tplc="A432A5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365A67"/>
    <w:multiLevelType w:val="hybridMultilevel"/>
    <w:tmpl w:val="174E72E4"/>
    <w:lvl w:ilvl="0" w:tplc="7E32C7B6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E943AF"/>
    <w:multiLevelType w:val="hybridMultilevel"/>
    <w:tmpl w:val="AF829AA6"/>
    <w:lvl w:ilvl="0" w:tplc="1B1676CA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218"/>
    <w:rsid w:val="00035E0E"/>
    <w:rsid w:val="000824AE"/>
    <w:rsid w:val="000B6218"/>
    <w:rsid w:val="000E6339"/>
    <w:rsid w:val="00121BC6"/>
    <w:rsid w:val="0015798E"/>
    <w:rsid w:val="00170CC1"/>
    <w:rsid w:val="00176C1F"/>
    <w:rsid w:val="002441F4"/>
    <w:rsid w:val="00314EF5"/>
    <w:rsid w:val="00320CEB"/>
    <w:rsid w:val="0035391A"/>
    <w:rsid w:val="003E44B9"/>
    <w:rsid w:val="00433021"/>
    <w:rsid w:val="004347F8"/>
    <w:rsid w:val="0047417B"/>
    <w:rsid w:val="00576783"/>
    <w:rsid w:val="00714F94"/>
    <w:rsid w:val="00757B76"/>
    <w:rsid w:val="007621BD"/>
    <w:rsid w:val="007638AA"/>
    <w:rsid w:val="00840DA7"/>
    <w:rsid w:val="00877326"/>
    <w:rsid w:val="0087743F"/>
    <w:rsid w:val="008D38D3"/>
    <w:rsid w:val="009C67BC"/>
    <w:rsid w:val="00A010FF"/>
    <w:rsid w:val="00A35BCD"/>
    <w:rsid w:val="00AD5B67"/>
    <w:rsid w:val="00B1038B"/>
    <w:rsid w:val="00B11996"/>
    <w:rsid w:val="00B13B2D"/>
    <w:rsid w:val="00BC252A"/>
    <w:rsid w:val="00BD0FE5"/>
    <w:rsid w:val="00C05EA5"/>
    <w:rsid w:val="00C208A3"/>
    <w:rsid w:val="00C7474F"/>
    <w:rsid w:val="00D05946"/>
    <w:rsid w:val="00E37D77"/>
    <w:rsid w:val="00E53E74"/>
    <w:rsid w:val="00EF7A5A"/>
    <w:rsid w:val="00F01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BF2E8"/>
  <w15:chartTrackingRefBased/>
  <w15:docId w15:val="{E8A7D00D-1EC1-414D-BB5D-ECCB42D4E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35B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EDU_KPEP_4515@sulid.hu</dc:creator>
  <cp:keywords/>
  <dc:description/>
  <cp:lastModifiedBy>EDU_KPEP_4515@sulid.hu</cp:lastModifiedBy>
  <cp:revision>44</cp:revision>
  <dcterms:created xsi:type="dcterms:W3CDTF">2017-02-17T07:15:00Z</dcterms:created>
  <dcterms:modified xsi:type="dcterms:W3CDTF">2017-02-21T08:48:00Z</dcterms:modified>
</cp:coreProperties>
</file>