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F2" w:rsidRPr="0049645F" w:rsidRDefault="0049645F">
      <w:pPr>
        <w:rPr>
          <w:sz w:val="32"/>
          <w:szCs w:val="32"/>
          <w:lang w:val="hu-HU"/>
        </w:rPr>
      </w:pPr>
      <w:r w:rsidRPr="0049645F">
        <w:rPr>
          <w:sz w:val="32"/>
          <w:szCs w:val="32"/>
          <w:lang w:val="hu-HU"/>
        </w:rPr>
        <w:t>Az első világháború jellege, jellemzői</w:t>
      </w:r>
    </w:p>
    <w:p w:rsidR="0049645F" w:rsidRDefault="0049645F">
      <w:pPr>
        <w:rPr>
          <w:lang w:val="hu-HU"/>
        </w:rPr>
      </w:pPr>
      <w:r>
        <w:rPr>
          <w:lang w:val="hu-HU"/>
        </w:rPr>
        <w:t>Időszak: 1914. júl. 28. – 1918. nov. 11.</w:t>
      </w:r>
    </w:p>
    <w:p w:rsidR="0097554C" w:rsidRDefault="0097554C">
      <w:pPr>
        <w:rPr>
          <w:lang w:val="hu-HU"/>
        </w:rPr>
      </w:pPr>
      <w:r>
        <w:rPr>
          <w:lang w:val="hu-HU"/>
        </w:rPr>
        <w:t>Hadszínterek:</w:t>
      </w:r>
      <w:r w:rsidR="00A710FD">
        <w:rPr>
          <w:lang w:val="hu-HU"/>
        </w:rPr>
        <w:t xml:space="preserve"> Európa, Észak-Afrika</w:t>
      </w:r>
      <w:r w:rsidR="00596057">
        <w:rPr>
          <w:lang w:val="hu-HU"/>
        </w:rPr>
        <w:t>, Nyugat-Ázsia</w:t>
      </w:r>
    </w:p>
    <w:p w:rsidR="0049645F" w:rsidRDefault="0049645F">
      <w:pPr>
        <w:rPr>
          <w:lang w:val="hu-HU"/>
        </w:rPr>
      </w:pPr>
      <w:r>
        <w:rPr>
          <w:lang w:val="hu-HU"/>
        </w:rPr>
        <w:t>Szembenálló felek:</w:t>
      </w:r>
    </w:p>
    <w:p w:rsidR="0049645F" w:rsidRDefault="0049645F" w:rsidP="0049645F">
      <w:pPr>
        <w:ind w:left="720"/>
        <w:rPr>
          <w:lang w:val="hu-HU"/>
        </w:rPr>
      </w:pPr>
      <w:r>
        <w:rPr>
          <w:lang w:val="hu-HU"/>
        </w:rPr>
        <w:t xml:space="preserve">Antant: Brit Birodalom, Franciaország, Orosz Birodalom, USA, </w:t>
      </w:r>
      <w:r w:rsidR="00207D7C">
        <w:rPr>
          <w:lang w:val="hu-HU"/>
        </w:rPr>
        <w:t xml:space="preserve">Olaszország, Szerbia, </w:t>
      </w:r>
      <w:r>
        <w:rPr>
          <w:lang w:val="hu-HU"/>
        </w:rPr>
        <w:t>…</w:t>
      </w:r>
    </w:p>
    <w:p w:rsidR="0049645F" w:rsidRDefault="0049645F" w:rsidP="0049645F">
      <w:pPr>
        <w:ind w:left="720"/>
        <w:rPr>
          <w:lang w:val="hu-HU"/>
        </w:rPr>
      </w:pPr>
      <w:r>
        <w:rPr>
          <w:lang w:val="hu-HU"/>
        </w:rPr>
        <w:t>Központi hatalmak: Német Birodalom, OMM, Oszmán Birodalom, Bulgária</w:t>
      </w:r>
    </w:p>
    <w:p w:rsidR="00A710FD" w:rsidRDefault="00FC7A0A" w:rsidP="00A710FD">
      <w:pPr>
        <w:rPr>
          <w:lang w:val="hu-HU"/>
        </w:rPr>
      </w:pPr>
      <w:r>
        <w:rPr>
          <w:lang w:val="hu-HU"/>
        </w:rPr>
        <w:t>Casus belli: szarajevói merénylet</w:t>
      </w:r>
    </w:p>
    <w:p w:rsidR="007C0176" w:rsidRDefault="007C0176" w:rsidP="00A710FD">
      <w:pPr>
        <w:rPr>
          <w:lang w:val="hu-HU"/>
        </w:rPr>
      </w:pPr>
      <w:r>
        <w:rPr>
          <w:lang w:val="hu-HU"/>
        </w:rPr>
        <w:t>Valódi okok: nagyhatalmi vákuum a Balkánon, világ újrafelosztása</w:t>
      </w:r>
    </w:p>
    <w:p w:rsidR="00FC7A0A" w:rsidRDefault="00FC7A0A" w:rsidP="00FC7A0A">
      <w:pPr>
        <w:rPr>
          <w:lang w:val="hu-HU"/>
        </w:rPr>
      </w:pPr>
      <w:r>
        <w:rPr>
          <w:lang w:val="hu-HU"/>
        </w:rPr>
        <w:t xml:space="preserve">Terv: </w:t>
      </w:r>
      <w:r w:rsidRPr="00FC7A0A">
        <w:rPr>
          <w:lang w:val="hu-HU"/>
        </w:rPr>
        <w:t>„Mire a falevelek lehullanak, győztes katonáim otthon lesznek.”</w:t>
      </w:r>
      <w:r>
        <w:rPr>
          <w:lang w:val="hu-HU"/>
        </w:rPr>
        <w:t xml:space="preserve"> (II. Vilmos)</w:t>
      </w:r>
    </w:p>
    <w:p w:rsidR="00207D7C" w:rsidRPr="00FC7A0A" w:rsidRDefault="00207D7C" w:rsidP="00FC7A0A">
      <w:pPr>
        <w:rPr>
          <w:lang w:val="hu-HU"/>
        </w:rPr>
      </w:pPr>
      <w:r>
        <w:rPr>
          <w:lang w:val="hu-HU"/>
        </w:rPr>
        <w:t>Valóság: 4 évnyi háború</w:t>
      </w:r>
    </w:p>
    <w:p w:rsidR="00FC7A0A" w:rsidRDefault="00D26A1B" w:rsidP="00A710FD">
      <w:pPr>
        <w:rPr>
          <w:lang w:val="hu-HU"/>
        </w:rPr>
      </w:pPr>
      <w:r>
        <w:rPr>
          <w:lang w:val="hu-HU"/>
        </w:rPr>
        <w:t>Jellemzői:</w:t>
      </w:r>
    </w:p>
    <w:p w:rsidR="00D26A1B" w:rsidRDefault="00D26A1B" w:rsidP="00A710FD">
      <w:pPr>
        <w:rPr>
          <w:lang w:val="hu-HU"/>
        </w:rPr>
      </w:pPr>
      <w:r>
        <w:rPr>
          <w:lang w:val="hu-HU"/>
        </w:rPr>
        <w:tab/>
        <w:t>Többfrontos háború</w:t>
      </w:r>
      <w:r w:rsidR="00F93CBA">
        <w:rPr>
          <w:lang w:val="hu-HU"/>
        </w:rPr>
        <w:t>: Nyugat-Európa, Kelet-Európa és Oroszország</w:t>
      </w:r>
      <w:r w:rsidR="0010672E">
        <w:rPr>
          <w:lang w:val="hu-HU"/>
        </w:rPr>
        <w:t>, Balkán, Olaszország</w:t>
      </w:r>
    </w:p>
    <w:p w:rsidR="005C04FE" w:rsidRDefault="008455BF" w:rsidP="00E71372">
      <w:pPr>
        <w:rPr>
          <w:lang w:val="hu-HU"/>
        </w:rPr>
      </w:pPr>
      <w:r>
        <w:rPr>
          <w:lang w:val="hu-HU"/>
        </w:rPr>
        <w:tab/>
        <w:t>Újfajta hadviselés</w:t>
      </w:r>
      <w:r w:rsidR="00E66606">
        <w:rPr>
          <w:lang w:val="hu-HU"/>
        </w:rPr>
        <w:t>, új eszközök</w:t>
      </w:r>
      <w:r w:rsidR="005C04FE">
        <w:rPr>
          <w:lang w:val="hu-HU"/>
        </w:rPr>
        <w:t>:</w:t>
      </w:r>
    </w:p>
    <w:p w:rsidR="00E71372" w:rsidRDefault="005C04FE" w:rsidP="00E713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</w:t>
      </w:r>
      <w:r w:rsidR="008455BF">
        <w:rPr>
          <w:lang w:val="hu-HU"/>
        </w:rPr>
        <w:t xml:space="preserve">utomata fegyverek, </w:t>
      </w:r>
      <w:r w:rsidR="00823FDD">
        <w:rPr>
          <w:lang w:val="hu-HU"/>
        </w:rPr>
        <w:t xml:space="preserve">kézigránát, </w:t>
      </w:r>
      <w:r w:rsidR="008455BF">
        <w:rPr>
          <w:lang w:val="hu-HU"/>
        </w:rPr>
        <w:t>lövészárkok,</w:t>
      </w:r>
      <w:r>
        <w:rPr>
          <w:lang w:val="hu-HU"/>
        </w:rPr>
        <w:t xml:space="preserve"> propaganda</w:t>
      </w:r>
      <w:r w:rsidR="00B77C50">
        <w:rPr>
          <w:lang w:val="hu-HU"/>
        </w:rPr>
        <w:t>,</w:t>
      </w:r>
      <w:bookmarkStart w:id="0" w:name="_GoBack"/>
      <w:bookmarkEnd w:id="0"/>
      <w:r w:rsidR="00E71372">
        <w:rPr>
          <w:lang w:val="hu-HU"/>
        </w:rPr>
        <w:t xml:space="preserve"> repülőgép</w:t>
      </w:r>
      <w:r>
        <w:rPr>
          <w:lang w:val="hu-HU"/>
        </w:rPr>
        <w:t xml:space="preserve"> (</w:t>
      </w:r>
      <w:r w:rsidR="00392C55">
        <w:rPr>
          <w:lang w:val="hu-HU"/>
        </w:rPr>
        <w:t>felderítés)</w:t>
      </w:r>
      <w:r w:rsidR="00E71372">
        <w:rPr>
          <w:lang w:val="hu-HU"/>
        </w:rPr>
        <w:t xml:space="preserve">, tank,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E71372">
        <w:rPr>
          <w:lang w:val="hu-HU"/>
        </w:rPr>
        <w:t>harci gáz, tengeralattjáró</w:t>
      </w:r>
      <w:r w:rsidR="00E71372">
        <w:rPr>
          <w:lang w:val="hu-HU"/>
        </w:rPr>
        <w:tab/>
      </w:r>
    </w:p>
    <w:p w:rsidR="00687ACD" w:rsidRDefault="00E71372" w:rsidP="00A710FD">
      <w:pPr>
        <w:rPr>
          <w:lang w:val="hu-HU"/>
        </w:rPr>
      </w:pPr>
      <w:r>
        <w:rPr>
          <w:lang w:val="hu-HU"/>
        </w:rPr>
        <w:tab/>
      </w:r>
      <w:r w:rsidR="00BD0D9D" w:rsidRPr="00BD0D9D">
        <w:rPr>
          <w:lang w:val="hu-HU"/>
        </w:rPr>
        <w:t>Állóháború</w:t>
      </w:r>
      <w:r w:rsidR="00E77BD0">
        <w:rPr>
          <w:lang w:val="hu-HU"/>
        </w:rPr>
        <w:t xml:space="preserve">: </w:t>
      </w:r>
      <w:r w:rsidR="00CB35DD">
        <w:rPr>
          <w:lang w:val="hu-HU"/>
        </w:rPr>
        <w:t xml:space="preserve">lövészárkok, a </w:t>
      </w:r>
      <w:r w:rsidR="00E77BD0">
        <w:rPr>
          <w:lang w:val="hu-HU"/>
        </w:rPr>
        <w:t>frontok nem mozognak, nincs valódi haladás</w:t>
      </w:r>
    </w:p>
    <w:p w:rsidR="00D26A1B" w:rsidRDefault="00D26A1B" w:rsidP="00BD0D9D">
      <w:pPr>
        <w:ind w:firstLine="720"/>
        <w:rPr>
          <w:lang w:val="hu-HU"/>
        </w:rPr>
      </w:pPr>
      <w:r>
        <w:rPr>
          <w:lang w:val="hu-HU"/>
        </w:rPr>
        <w:t>Anyagcsata</w:t>
      </w:r>
      <w:r w:rsidR="00E77BD0">
        <w:rPr>
          <w:lang w:val="hu-HU"/>
        </w:rPr>
        <w:t>: mivel állóháború, anyag- és emberigényes (katonák, fegyverek, ellátmány)</w:t>
      </w:r>
    </w:p>
    <w:p w:rsidR="000E3B78" w:rsidRDefault="000E3B78" w:rsidP="00A710FD">
      <w:pPr>
        <w:rPr>
          <w:lang w:val="hu-HU"/>
        </w:rPr>
      </w:pPr>
      <w:r>
        <w:rPr>
          <w:lang w:val="hu-HU"/>
        </w:rPr>
        <w:tab/>
        <w:t>Hátország terhei: élelmiszerhiány, munkaerőhiány (nők a gyárakban)</w:t>
      </w:r>
    </w:p>
    <w:p w:rsidR="008746FF" w:rsidRDefault="008746FF" w:rsidP="00A710FD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Brit Birodalom, Franciaország:</w:t>
      </w:r>
      <w:r w:rsidR="00C63CCF">
        <w:rPr>
          <w:lang w:val="hu-HU"/>
        </w:rPr>
        <w:t xml:space="preserve"> terhek egy része a gyarmatbirodalomra hárítva</w:t>
      </w:r>
    </w:p>
    <w:p w:rsidR="008746FF" w:rsidRDefault="008746FF" w:rsidP="00A710FD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Oroszország – összeomlás, forradalom – kilépés a háborúból, Szovjetunió (’17)</w:t>
      </w:r>
    </w:p>
    <w:p w:rsidR="00050A8A" w:rsidRDefault="00333E50" w:rsidP="0049645F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Központi hatalmak: összeomlás</w:t>
      </w:r>
    </w:p>
    <w:p w:rsidR="00050A8A" w:rsidRDefault="004A03FB" w:rsidP="0049645F">
      <w:pPr>
        <w:rPr>
          <w:lang w:val="hu-HU"/>
        </w:rPr>
      </w:pPr>
      <w:r>
        <w:rPr>
          <w:lang w:val="hu-HU"/>
        </w:rPr>
        <w:t>Vége:</w:t>
      </w:r>
      <w:r w:rsidR="00ED7D99">
        <w:rPr>
          <w:lang w:val="hu-HU"/>
        </w:rPr>
        <w:t xml:space="preserve"> 1918. nov. 9. – császár lemondott a trónról</w:t>
      </w:r>
    </w:p>
    <w:p w:rsidR="007C0176" w:rsidRPr="0049645F" w:rsidRDefault="00050A8A" w:rsidP="0049645F">
      <w:pPr>
        <w:rPr>
          <w:lang w:val="hu-HU"/>
        </w:rPr>
      </w:pPr>
      <w:r>
        <w:rPr>
          <w:lang w:val="hu-HU"/>
        </w:rPr>
        <w:t xml:space="preserve">           </w:t>
      </w:r>
      <w:r w:rsidR="000B6645">
        <w:rPr>
          <w:lang w:val="hu-HU"/>
        </w:rPr>
        <w:t>1918. nov. 11., compiégne-i erdő (vasúti kocsi) – fegyverszüneti egyezmény</w:t>
      </w:r>
    </w:p>
    <w:sectPr w:rsidR="007C0176" w:rsidRPr="00496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F3"/>
    <w:rsid w:val="00050A8A"/>
    <w:rsid w:val="000B6645"/>
    <w:rsid w:val="000E3B78"/>
    <w:rsid w:val="0010672E"/>
    <w:rsid w:val="00207D7C"/>
    <w:rsid w:val="0021349C"/>
    <w:rsid w:val="00333E50"/>
    <w:rsid w:val="00392C55"/>
    <w:rsid w:val="004657E8"/>
    <w:rsid w:val="0049645F"/>
    <w:rsid w:val="004A03FB"/>
    <w:rsid w:val="004B75FF"/>
    <w:rsid w:val="00596057"/>
    <w:rsid w:val="005C04FE"/>
    <w:rsid w:val="00616A45"/>
    <w:rsid w:val="00687ACD"/>
    <w:rsid w:val="00771668"/>
    <w:rsid w:val="007C0176"/>
    <w:rsid w:val="00823FDD"/>
    <w:rsid w:val="008455BF"/>
    <w:rsid w:val="008746FF"/>
    <w:rsid w:val="008A4272"/>
    <w:rsid w:val="0097554C"/>
    <w:rsid w:val="009D0057"/>
    <w:rsid w:val="00A710FD"/>
    <w:rsid w:val="00AD49ED"/>
    <w:rsid w:val="00B77C50"/>
    <w:rsid w:val="00B90CB7"/>
    <w:rsid w:val="00BD0D9D"/>
    <w:rsid w:val="00BF0A15"/>
    <w:rsid w:val="00C63CCF"/>
    <w:rsid w:val="00CB35DD"/>
    <w:rsid w:val="00D26A1B"/>
    <w:rsid w:val="00D509F3"/>
    <w:rsid w:val="00D7083C"/>
    <w:rsid w:val="00E66606"/>
    <w:rsid w:val="00E71372"/>
    <w:rsid w:val="00E77BD0"/>
    <w:rsid w:val="00ED7D99"/>
    <w:rsid w:val="00F93CBA"/>
    <w:rsid w:val="00F952F2"/>
    <w:rsid w:val="00FC7A0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93C5"/>
  <w15:chartTrackingRefBased/>
  <w15:docId w15:val="{8D5B6B51-2FAC-4902-A84E-49C6039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14</cp:revision>
  <dcterms:created xsi:type="dcterms:W3CDTF">2017-02-15T10:45:00Z</dcterms:created>
  <dcterms:modified xsi:type="dcterms:W3CDTF">2017-04-15T12:20:00Z</dcterms:modified>
</cp:coreProperties>
</file>